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721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ED7EF4" w:rsidTr="00C75AC8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F4" w:rsidRPr="00151E0B" w:rsidRDefault="00ED7EF4" w:rsidP="00C75AC8">
            <w:pPr>
              <w:pStyle w:val="MonthNames"/>
              <w:tabs>
                <w:tab w:val="left" w:pos="3240"/>
              </w:tabs>
            </w:pPr>
            <w:r w:rsidRPr="00151E0B">
              <w:t xml:space="preserve">January </w:t>
            </w:r>
            <w:r w:rsidR="00D66115">
              <w:t>20</w:t>
            </w:r>
            <w:r w:rsidR="00C75AC8">
              <w:t>12</w:t>
            </w:r>
          </w:p>
        </w:tc>
      </w:tr>
      <w:tr w:rsidR="00ED7EF4" w:rsidRPr="00823E7B" w:rsidTr="00C75AC8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ED7EF4" w:rsidRPr="00432A50" w:rsidRDefault="00ED7EF4" w:rsidP="00432A50">
            <w:pPr>
              <w:pStyle w:val="Weekdays"/>
            </w:pPr>
            <w:r w:rsidRPr="00432A50">
              <w:t>S</w:t>
            </w:r>
          </w:p>
        </w:tc>
      </w:tr>
      <w:tr w:rsidR="00ED7EF4" w:rsidRPr="00F65E65" w:rsidTr="00C75AC8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ED7EF4" w:rsidP="00D93581">
            <w:pPr>
              <w:pStyle w:val="Dates"/>
            </w:pPr>
          </w:p>
        </w:tc>
      </w:tr>
      <w:tr w:rsidR="00ED7EF4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9159EC" w:rsidP="00432A50">
            <w:pPr>
              <w:pStyle w:val="Dates"/>
            </w:pPr>
            <w:r>
              <w:t>7</w:t>
            </w:r>
          </w:p>
        </w:tc>
      </w:tr>
      <w:tr w:rsidR="00ED7EF4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14</w:t>
            </w:r>
          </w:p>
        </w:tc>
      </w:tr>
      <w:tr w:rsidR="00ED7EF4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21</w:t>
            </w:r>
          </w:p>
        </w:tc>
      </w:tr>
      <w:tr w:rsidR="00ED7EF4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27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9159EC" w:rsidP="00432A50">
            <w:pPr>
              <w:pStyle w:val="Dates"/>
            </w:pPr>
            <w:r>
              <w:t>28</w:t>
            </w:r>
          </w:p>
        </w:tc>
      </w:tr>
      <w:tr w:rsidR="001109BC" w:rsidRPr="00F65E65" w:rsidTr="00C75AC8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Default="009159EC" w:rsidP="00D93581">
            <w:pPr>
              <w:pStyle w:val="Dates"/>
            </w:pPr>
            <w:r>
              <w:t>29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9159EC" w:rsidP="00432A50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9159EC" w:rsidP="00432A50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432A50">
            <w:pPr>
              <w:pStyle w:val="Dates"/>
            </w:pPr>
          </w:p>
        </w:tc>
      </w:tr>
    </w:tbl>
    <w:tbl>
      <w:tblPr>
        <w:tblpPr w:vertAnchor="page" w:horzAnchor="page" w:tblpX="4364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  <w:tabs>
                <w:tab w:val="left" w:pos="3240"/>
              </w:tabs>
            </w:pPr>
            <w:r w:rsidRPr="00F65E65">
              <w:t xml:space="preserve">February </w:t>
            </w:r>
            <w:r w:rsidR="00D66115">
              <w:t>20</w:t>
            </w:r>
            <w:r w:rsidR="00C75AC8">
              <w:t>12</w:t>
            </w:r>
          </w:p>
        </w:tc>
      </w:tr>
      <w:tr w:rsidR="00CB69FC" w:rsidRPr="00151E0B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CB69FC" w:rsidP="00FB7F36">
            <w:pPr>
              <w:pStyle w:val="Weekdays"/>
            </w:pPr>
            <w:r w:rsidRPr="00151E0B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9159E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4</w:t>
            </w:r>
          </w:p>
        </w:tc>
      </w:tr>
      <w:tr w:rsidR="001109BC" w:rsidRPr="009159EC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9159EC" w:rsidRDefault="009159EC" w:rsidP="001109BC">
            <w:pPr>
              <w:pStyle w:val="Dates"/>
            </w:pPr>
            <w:r>
              <w:t>11</w:t>
            </w:r>
          </w:p>
        </w:tc>
      </w:tr>
      <w:tr w:rsidR="001109BC" w:rsidRPr="009159EC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9159EC" w:rsidRDefault="009159EC" w:rsidP="001109BC">
            <w:pPr>
              <w:pStyle w:val="Dates"/>
            </w:pPr>
            <w:r>
              <w:t>18</w:t>
            </w:r>
          </w:p>
        </w:tc>
      </w:tr>
      <w:tr w:rsidR="001109BC" w:rsidRPr="009159EC" w:rsidTr="001109BC">
        <w:trPr>
          <w:trHeight w:hRule="exact" w:val="274"/>
        </w:trPr>
        <w:tc>
          <w:tcPr>
            <w:tcW w:w="462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 w:rsidRPr="00664265">
              <w:rPr>
                <w:highlight w:val="yellow"/>
              </w:rP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9159EC" w:rsidRDefault="009159EC" w:rsidP="001109BC">
            <w:pPr>
              <w:pStyle w:val="Dates"/>
            </w:pPr>
            <w:r>
              <w:t>25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</w:tcPr>
          <w:p w:rsidR="001109BC" w:rsidRPr="00F65E65" w:rsidRDefault="009159E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9159E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bottom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 w:rsidRPr="00F65E65">
              <w:t xml:space="preserve">March </w:t>
            </w:r>
            <w:r w:rsidR="00D66115">
              <w:t>20</w:t>
            </w:r>
            <w:r w:rsidR="00C75AC8">
              <w:t>12</w:t>
            </w:r>
          </w:p>
        </w:tc>
      </w:tr>
      <w:tr w:rsidR="00CB69FC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10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17</w:t>
            </w:r>
          </w:p>
        </w:tc>
      </w:tr>
      <w:tr w:rsidR="001109BC" w:rsidRPr="00F65E65" w:rsidTr="00664265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24</w:t>
            </w:r>
          </w:p>
        </w:tc>
      </w:tr>
      <w:tr w:rsidR="001109BC" w:rsidRPr="00F65E65" w:rsidTr="00664265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C75AC8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  <w:tcMar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31</w:t>
            </w:r>
          </w:p>
        </w:tc>
      </w:tr>
    </w:tbl>
    <w:tbl>
      <w:tblPr>
        <w:tblpPr w:vertAnchor="page" w:horzAnchor="page" w:tblpX="721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 w:rsidRPr="00F65E65">
              <w:t xml:space="preserve">April </w:t>
            </w:r>
            <w:r w:rsidR="00D66115">
              <w:t>201</w:t>
            </w:r>
            <w:r w:rsidR="00C75AC8">
              <w:t>2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F1471C" w:rsidRPr="00F65E65" w:rsidTr="00F1471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F1471C" w:rsidRPr="00432A50" w:rsidRDefault="00F1471C" w:rsidP="00F1471C">
            <w:pPr>
              <w:pStyle w:val="Dates"/>
            </w:pPr>
            <w:r>
              <w:t>7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14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 w:rsidRPr="0061212B">
              <w:rPr>
                <w:highlight w:val="yellow"/>
              </w:rPr>
              <w:t>21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 w:rsidRPr="0061212B">
              <w:rPr>
                <w:highlight w:val="yellow"/>
              </w:rP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  <w:r w:rsidRPr="00664265">
              <w:rPr>
                <w:highlight w:val="yellow"/>
              </w:rPr>
              <w:t>28</w:t>
            </w:r>
          </w:p>
        </w:tc>
      </w:tr>
      <w:tr w:rsidR="00F1471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664265" w:rsidRDefault="00F1471C" w:rsidP="00F1471C">
            <w:pPr>
              <w:pStyle w:val="Dates"/>
              <w:rPr>
                <w:highlight w:val="yellow"/>
              </w:rPr>
            </w:pPr>
            <w:r w:rsidRPr="00664265">
              <w:rPr>
                <w:highlight w:val="yellow"/>
              </w:rP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664265" w:rsidRDefault="00F1471C" w:rsidP="00F1471C">
            <w:pPr>
              <w:pStyle w:val="Dates"/>
              <w:rPr>
                <w:highlight w:val="yellow"/>
              </w:rPr>
            </w:pPr>
            <w:r w:rsidRPr="00664265">
              <w:rPr>
                <w:highlight w:val="yellow"/>
              </w:rP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Pr="00432A50" w:rsidRDefault="00F1471C" w:rsidP="00F1471C">
            <w:pPr>
              <w:pStyle w:val="Dates"/>
            </w:pPr>
          </w:p>
        </w:tc>
      </w:tr>
    </w:tbl>
    <w:tbl>
      <w:tblPr>
        <w:tblpPr w:vertAnchor="page" w:horzAnchor="page" w:tblpX="4364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>
              <w:t xml:space="preserve">May </w:t>
            </w:r>
            <w:r w:rsidR="00D66115">
              <w:t>201</w:t>
            </w:r>
            <w:r w:rsidR="00C75AC8">
              <w:t>2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 w:rsidRPr="00664265">
              <w:rPr>
                <w:highlight w:val="yellow"/>
              </w:rP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C75AC8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5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12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 w:rsidRPr="00F1471C">
              <w:rPr>
                <w:highlight w:val="yellow"/>
              </w:rPr>
              <w:t>19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26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bookmarkStart w:id="0" w:name="_GoBack" w:colFirst="6" w:colLast="6"/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  <w:bookmarkEnd w:id="0"/>
      <w:tr w:rsidR="001109BC" w:rsidRPr="00F65E65" w:rsidTr="00F1471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3126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C75AC8">
            <w:pPr>
              <w:pStyle w:val="MonthNames"/>
            </w:pPr>
            <w:r w:rsidRPr="00F65E65">
              <w:t xml:space="preserve">June </w:t>
            </w:r>
            <w:r w:rsidR="00D66115">
              <w:t>201</w:t>
            </w:r>
            <w:r w:rsidR="00C75AC8">
              <w:t>2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9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 w:rsidRPr="0061212B">
              <w:rPr>
                <w:highlight w:val="yellow"/>
              </w:rPr>
              <w:t>16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23</w:t>
            </w:r>
          </w:p>
        </w:tc>
      </w:tr>
      <w:tr w:rsidR="001109BC" w:rsidRPr="00F65E65" w:rsidTr="00F1471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30</w:t>
            </w:r>
          </w:p>
        </w:tc>
      </w:tr>
    </w:tbl>
    <w:tbl>
      <w:tblPr>
        <w:tblpPr w:leftFromText="187" w:rightFromText="187" w:vertAnchor="page" w:horzAnchor="page" w:tblpX="721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9B1718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9B1718" w:rsidRPr="00F65E65" w:rsidRDefault="009B1718" w:rsidP="00C75AC8">
            <w:pPr>
              <w:pStyle w:val="MonthNames"/>
            </w:pPr>
            <w:r w:rsidRPr="00F65E65">
              <w:t xml:space="preserve">July </w:t>
            </w:r>
            <w:r w:rsidR="00D66115">
              <w:t>201</w:t>
            </w:r>
            <w:r w:rsidR="00C75AC8">
              <w:t>2</w:t>
            </w:r>
          </w:p>
        </w:tc>
      </w:tr>
      <w:tr w:rsidR="009B1718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9B1718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 w:rsidRPr="00C75AC8">
              <w:rPr>
                <w:highlight w:val="yellow"/>
              </w:rPr>
              <w:t>7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14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 w:rsidRPr="00F1471C">
              <w:rPr>
                <w:highlight w:val="yellow"/>
              </w:rPr>
              <w:t>21</w:t>
            </w:r>
          </w:p>
        </w:tc>
      </w:tr>
      <w:tr w:rsidR="001109BC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D66115">
            <w:pPr>
              <w:pStyle w:val="Dates"/>
            </w:pPr>
            <w:r>
              <w:t>22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C75AC8" w:rsidP="001109BC">
            <w:pPr>
              <w:pStyle w:val="Dates"/>
            </w:pPr>
            <w:r>
              <w:t>28</w:t>
            </w:r>
          </w:p>
        </w:tc>
      </w:tr>
      <w:tr w:rsidR="00D66115" w:rsidRPr="00F65E65" w:rsidTr="00D66115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D66115" w:rsidRDefault="00C75AC8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C75AC8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C75AC8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</w:tcMar>
          </w:tcPr>
          <w:p w:rsidR="00D66115" w:rsidRDefault="00D66115" w:rsidP="001109BC">
            <w:pPr>
              <w:pStyle w:val="Dates"/>
            </w:pPr>
          </w:p>
        </w:tc>
      </w:tr>
    </w:tbl>
    <w:tbl>
      <w:tblPr>
        <w:tblpPr w:vertAnchor="page" w:horzAnchor="page" w:tblpX="4364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bottom w:w="0" w:type="dxa"/>
            </w:tcMar>
            <w:vAlign w:val="center"/>
          </w:tcPr>
          <w:p w:rsidR="007F2E03" w:rsidRPr="00F65E65" w:rsidRDefault="007F2E03" w:rsidP="00C75AC8">
            <w:pPr>
              <w:pStyle w:val="MonthNames"/>
            </w:pPr>
            <w:r w:rsidRPr="00F65E65">
              <w:t xml:space="preserve">August </w:t>
            </w:r>
            <w:r w:rsidR="00D66115">
              <w:t>201</w:t>
            </w:r>
            <w:r w:rsidR="00C75AC8">
              <w:t>2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4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11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 w:rsidRPr="00F1471C">
              <w:rPr>
                <w:highlight w:val="yellow"/>
              </w:rPr>
              <w:t>18</w:t>
            </w:r>
          </w:p>
        </w:tc>
      </w:tr>
      <w:tr w:rsidR="001109BC" w:rsidRPr="00F65E65" w:rsidTr="00531D21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25</w:t>
            </w:r>
          </w:p>
        </w:tc>
      </w:tr>
      <w:tr w:rsidR="001109BC" w:rsidRPr="00F65E65" w:rsidTr="00531D21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C75AC8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C75AC8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leftFromText="187" w:rightFromText="187" w:vertAnchor="page" w:horzAnchor="page" w:tblpX="8007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C75AC8">
            <w:pPr>
              <w:pStyle w:val="MonthNames"/>
            </w:pPr>
            <w:r w:rsidRPr="00F65E65">
              <w:t xml:space="preserve">September </w:t>
            </w:r>
            <w:r w:rsidR="00D66115">
              <w:t>201</w:t>
            </w:r>
            <w:r w:rsidR="00C75AC8">
              <w:t>2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490308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7F2E03" w:rsidRPr="00F65E65" w:rsidRDefault="00C75AC8" w:rsidP="002F1829">
            <w:pPr>
              <w:pStyle w:val="Dates"/>
            </w:pPr>
            <w:r w:rsidRPr="00F1471C">
              <w:rPr>
                <w:highlight w:val="yellow"/>
              </w:rPr>
              <w:t>1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 w:rsidRPr="00F1471C">
              <w:rPr>
                <w:highlight w:val="yellow"/>
              </w:rP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8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 w:rsidRPr="00F1471C">
              <w:rPr>
                <w:highlight w:val="yellow"/>
              </w:rPr>
              <w:t>15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22</w:t>
            </w:r>
          </w:p>
        </w:tc>
      </w:tr>
      <w:tr w:rsidR="007F2E03" w:rsidRPr="00F65E65" w:rsidTr="00F1471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right w:w="0" w:type="dxa"/>
            </w:tcMar>
          </w:tcPr>
          <w:p w:rsidR="007F2E03" w:rsidRPr="00F65E65" w:rsidRDefault="00C75AC8" w:rsidP="002F1829">
            <w:pPr>
              <w:pStyle w:val="Dates"/>
            </w:pPr>
            <w:r>
              <w:t>29</w:t>
            </w:r>
          </w:p>
        </w:tc>
      </w:tr>
      <w:tr w:rsidR="00C75AC8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C75AC8" w:rsidRDefault="00C75AC8" w:rsidP="002F1829">
            <w:pPr>
              <w:pStyle w:val="Dates"/>
            </w:pPr>
            <w:r w:rsidRPr="00C75AC8">
              <w:rPr>
                <w:highlight w:val="yellow"/>
              </w:rP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C75AC8" w:rsidRDefault="00C75AC8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C75AC8" w:rsidRDefault="00C75AC8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C75AC8" w:rsidRDefault="00C75AC8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C75AC8" w:rsidRDefault="00C75AC8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C75AC8" w:rsidRDefault="00C75AC8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C75AC8" w:rsidRDefault="00C75AC8" w:rsidP="002F1829">
            <w:pPr>
              <w:pStyle w:val="Dates"/>
            </w:pPr>
          </w:p>
        </w:tc>
      </w:tr>
    </w:tbl>
    <w:tbl>
      <w:tblPr>
        <w:tblpPr w:vertAnchor="page" w:horzAnchor="page" w:tblpX="721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F1471C">
            <w:pPr>
              <w:pStyle w:val="MonthNames"/>
            </w:pPr>
            <w:r w:rsidRPr="00F65E65">
              <w:t xml:space="preserve">October </w:t>
            </w:r>
            <w:r w:rsidR="00D66115">
              <w:t>201</w:t>
            </w:r>
            <w:r w:rsidR="00F1471C">
              <w:t>2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F1471C" w:rsidP="00F1471C">
            <w:pPr>
              <w:pStyle w:val="Dates"/>
            </w:pPr>
            <w:r w:rsidRPr="00F1471C">
              <w:t>6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F1471C" w:rsidP="001109BC">
            <w:pPr>
              <w:pStyle w:val="Dates"/>
            </w:pPr>
            <w:r w:rsidRPr="00F1471C">
              <w:rPr>
                <w:highlight w:val="yellow"/>
              </w:rPr>
              <w:t>13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20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 w:rsidRPr="00F1471C">
              <w:rPr>
                <w:highlight w:val="yellow"/>
              </w:rPr>
              <w:t>21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27</w:t>
            </w:r>
          </w:p>
        </w:tc>
      </w:tr>
      <w:tr w:rsidR="001109BC" w:rsidRPr="00F65E65" w:rsidTr="00F1471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F1471C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</w:tr>
      <w:tr w:rsidR="001109BC" w:rsidRPr="00F65E65" w:rsidTr="00F1471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4364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F87F70">
            <w:pPr>
              <w:pStyle w:val="MonthNames"/>
            </w:pPr>
            <w:r w:rsidRPr="00F65E65">
              <w:t xml:space="preserve">November </w:t>
            </w:r>
            <w:r w:rsidR="00D66115">
              <w:t>201</w:t>
            </w:r>
            <w:r w:rsidR="00F87F70">
              <w:t>2</w:t>
            </w:r>
            <w:r w:rsidRPr="00F65E65">
              <w:t xml:space="preserve"> 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3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10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17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 w:rsidRPr="00664265">
              <w:rPr>
                <w:highlight w:val="yellow"/>
              </w:rP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24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F1471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cantSplit/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F87F70">
            <w:pPr>
              <w:pStyle w:val="MonthNames"/>
            </w:pPr>
            <w:r w:rsidRPr="00F65E65">
              <w:t xml:space="preserve">December </w:t>
            </w:r>
            <w:r w:rsidR="00D66115">
              <w:t>201</w:t>
            </w:r>
            <w:r w:rsidR="00F87F70">
              <w:t>2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cantSplit/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7F2E03" w:rsidP="002F1829">
            <w:pPr>
              <w:pStyle w:val="Weekdays"/>
            </w:pPr>
            <w:r w:rsidRPr="00745FA0">
              <w:t>S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8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15</w:t>
            </w:r>
          </w:p>
        </w:tc>
      </w:tr>
      <w:tr w:rsidR="001109BC" w:rsidRPr="00F65E65" w:rsidTr="00D66115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22</w:t>
            </w:r>
          </w:p>
        </w:tc>
      </w:tr>
      <w:tr w:rsidR="001109BC" w:rsidRPr="00F65E65" w:rsidTr="00F1471C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F1471C" w:rsidP="001109BC">
            <w:pPr>
              <w:pStyle w:val="Dates"/>
            </w:pPr>
            <w:r>
              <w:t>29</w:t>
            </w:r>
          </w:p>
        </w:tc>
      </w:tr>
      <w:tr w:rsidR="00F1471C" w:rsidRPr="00F65E65" w:rsidTr="00D66115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F1471C" w:rsidRDefault="00F1471C" w:rsidP="001109BC">
            <w:pPr>
              <w:pStyle w:val="Dates"/>
            </w:pPr>
          </w:p>
        </w:tc>
      </w:tr>
    </w:tbl>
    <w:tbl>
      <w:tblPr>
        <w:tblpPr w:vertAnchor="page" w:horzAnchor="page" w:tblpX="11694" w:tblpY="721"/>
        <w:tblW w:w="3314" w:type="dxa"/>
        <w:tblLayout w:type="fixed"/>
        <w:tblCellMar>
          <w:left w:w="144" w:type="dxa"/>
          <w:right w:w="115" w:type="dxa"/>
        </w:tblCellMar>
        <w:tblLook w:val="01E0"/>
      </w:tblPr>
      <w:tblGrid>
        <w:gridCol w:w="3314"/>
      </w:tblGrid>
      <w:tr w:rsidR="00E96F54" w:rsidRPr="00AE4486" w:rsidTr="0061212B">
        <w:trPr>
          <w:trHeight w:val="508"/>
        </w:trPr>
        <w:tc>
          <w:tcPr>
            <w:tcW w:w="3314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365F91" w:themeFill="accent1" w:themeFillShade="BF"/>
            <w:tcMar>
              <w:top w:w="58" w:type="dxa"/>
              <w:left w:w="29" w:type="dxa"/>
              <w:bottom w:w="0" w:type="dxa"/>
              <w:right w:w="0" w:type="dxa"/>
            </w:tcMar>
            <w:vAlign w:val="center"/>
          </w:tcPr>
          <w:p w:rsidR="00E96F54" w:rsidRPr="00AE4486" w:rsidRDefault="00E96F54" w:rsidP="009159EC">
            <w:pPr>
              <w:pStyle w:val="Notes"/>
              <w:framePr w:wrap="auto" w:hAnchor="text" w:xAlign="left" w:yAlign="inline"/>
            </w:pPr>
            <w:r w:rsidRPr="00AE4486">
              <w:t>Notes</w:t>
            </w:r>
          </w:p>
        </w:tc>
      </w:tr>
      <w:tr w:rsidR="00E96F54" w:rsidRPr="00276761" w:rsidTr="00664265">
        <w:trPr>
          <w:trHeight w:hRule="exact" w:val="605"/>
        </w:trPr>
        <w:tc>
          <w:tcPr>
            <w:tcW w:w="3314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tcMar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61212B" w:rsidP="0061212B">
            <w:r>
              <w:t>Feb 19</w:t>
            </w:r>
            <w:r w:rsidR="00E96F54" w:rsidRPr="00405708">
              <w:rPr>
                <w:vertAlign w:val="superscript"/>
              </w:rPr>
              <w:t>th</w:t>
            </w:r>
            <w:r w:rsidR="00E96F54">
              <w:t xml:space="preserve"> Early Bird Payment due $</w:t>
            </w:r>
            <w:r>
              <w:t>1420</w:t>
            </w:r>
            <w:r w:rsidR="00E96F54">
              <w:t xml:space="preserve"> – deposit wil</w:t>
            </w:r>
            <w:r>
              <w:t>l be $1220</w:t>
            </w:r>
          </w:p>
        </w:tc>
      </w:tr>
      <w:tr w:rsidR="00E96F54" w:rsidRPr="00276761" w:rsidTr="00664265">
        <w:trPr>
          <w:trHeight w:hRule="exact" w:val="797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61212B" w:rsidP="009159EC">
            <w:r>
              <w:t>Annual Winter Dinner TBD</w:t>
            </w:r>
          </w:p>
        </w:tc>
      </w:tr>
      <w:tr w:rsidR="00E96F54" w:rsidRPr="00276761" w:rsidTr="00664265">
        <w:trPr>
          <w:trHeight w:hRule="exact" w:val="1022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9159EC">
            <w:r>
              <w:t>May 1</w:t>
            </w:r>
            <w:r w:rsidRPr="00405708">
              <w:rPr>
                <w:vertAlign w:val="superscript"/>
              </w:rPr>
              <w:t>st</w:t>
            </w:r>
            <w:r>
              <w:t xml:space="preserve"> </w:t>
            </w:r>
            <w:r w:rsidR="0061212B">
              <w:t xml:space="preserve"> weekend </w:t>
            </w:r>
            <w:r>
              <w:t>Camping Season Opens, Welcome back Everyone, Sign in, get Seasonal parking passes</w:t>
            </w:r>
          </w:p>
        </w:tc>
      </w:tr>
      <w:tr w:rsidR="00E96F54" w:rsidRPr="00276761" w:rsidTr="00664265">
        <w:trPr>
          <w:trHeight w:hRule="exact" w:val="590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61212B" w:rsidP="0061212B">
            <w:r>
              <w:t>May 19th</w:t>
            </w:r>
            <w:r w:rsidR="00E96F54">
              <w:t xml:space="preserve"> Welcome Back Pot Luck</w:t>
            </w:r>
          </w:p>
        </w:tc>
      </w:tr>
      <w:tr w:rsidR="0061212B" w:rsidRPr="00276761" w:rsidTr="00664265">
        <w:trPr>
          <w:trHeight w:hRule="exact" w:val="545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1212B" w:rsidRDefault="0061212B" w:rsidP="0061212B">
            <w:r>
              <w:t>June 16</w:t>
            </w:r>
            <w:r w:rsidRPr="0061212B">
              <w:rPr>
                <w:vertAlign w:val="superscript"/>
              </w:rPr>
              <w:t>th</w:t>
            </w:r>
            <w:r>
              <w:t xml:space="preserve"> Brown Bag Bingo…</w:t>
            </w:r>
          </w:p>
        </w:tc>
      </w:tr>
      <w:tr w:rsidR="00E96F54" w:rsidRPr="00276761" w:rsidTr="00664265">
        <w:trPr>
          <w:trHeight w:hRule="exact" w:val="500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61212B">
            <w:r>
              <w:t xml:space="preserve">July </w:t>
            </w:r>
            <w:r w:rsidR="0061212B">
              <w:t>7th</w:t>
            </w:r>
            <w:r>
              <w:t xml:space="preserve"> Fireworks….</w:t>
            </w:r>
          </w:p>
        </w:tc>
      </w:tr>
      <w:tr w:rsidR="00E96F54" w:rsidRPr="00276761" w:rsidTr="00664265">
        <w:trPr>
          <w:trHeight w:hRule="exact" w:val="698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61212B">
            <w:r>
              <w:t>July 2</w:t>
            </w:r>
            <w:r w:rsidR="0061212B">
              <w:t>1st</w:t>
            </w:r>
            <w:r>
              <w:t xml:space="preserve"> Christmas in July, Crafts, </w:t>
            </w:r>
            <w:r w:rsidR="0061212B">
              <w:t>Brats &amp; Hamburgers</w:t>
            </w:r>
            <w:r>
              <w:t>, bring a dish to pass</w:t>
            </w:r>
          </w:p>
        </w:tc>
      </w:tr>
      <w:tr w:rsidR="00E96F54" w:rsidRPr="00276761" w:rsidTr="00664265">
        <w:trPr>
          <w:trHeight w:hRule="exact" w:val="617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61212B">
            <w:r>
              <w:t xml:space="preserve">August </w:t>
            </w:r>
            <w:r w:rsidR="0061212B">
              <w:t>18</w:t>
            </w:r>
            <w:r w:rsidRPr="000E4F2E">
              <w:rPr>
                <w:vertAlign w:val="superscript"/>
              </w:rPr>
              <w:t>th</w:t>
            </w:r>
            <w:r>
              <w:t xml:space="preserve"> Taco night, bring a dish to pass</w:t>
            </w:r>
          </w:p>
        </w:tc>
      </w:tr>
      <w:tr w:rsidR="00E96F54" w:rsidRPr="00276761" w:rsidTr="00664265">
        <w:trPr>
          <w:trHeight w:hRule="exact" w:val="367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E96F54" w:rsidRDefault="00E96F54" w:rsidP="0061212B">
            <w:pPr>
              <w:rPr>
                <w:vertAlign w:val="superscript"/>
              </w:rPr>
            </w:pPr>
            <w:r>
              <w:t xml:space="preserve">Sept </w:t>
            </w:r>
            <w:r w:rsidR="0061212B">
              <w:t>1st &amp; 2</w:t>
            </w:r>
            <w:r w:rsidR="0061212B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  </w:t>
            </w:r>
            <w:r w:rsidRPr="00E96F54">
              <w:t>MDA Event</w:t>
            </w:r>
            <w:r>
              <w:t>s</w:t>
            </w:r>
          </w:p>
        </w:tc>
      </w:tr>
      <w:tr w:rsidR="00E96F54" w:rsidRPr="00276761" w:rsidTr="00664265">
        <w:trPr>
          <w:trHeight w:hRule="exact" w:val="608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61212B" w:rsidP="009159EC">
            <w:r>
              <w:t>Sept 15</w:t>
            </w:r>
            <w:r w:rsidR="00E96F54" w:rsidRPr="000E4F2E">
              <w:rPr>
                <w:vertAlign w:val="superscript"/>
              </w:rPr>
              <w:t>th</w:t>
            </w:r>
            <w:r w:rsidR="00E96F54">
              <w:t xml:space="preserve">  Steak Fry, bring a dish to pass</w:t>
            </w:r>
          </w:p>
        </w:tc>
      </w:tr>
      <w:tr w:rsidR="00E96F54" w:rsidRPr="00276761" w:rsidTr="00664265">
        <w:trPr>
          <w:trHeight w:hRule="exact" w:val="561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2" w:space="0" w:color="B8CCE4" w:themeColor="accent1" w:themeTint="66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Pr="00276761" w:rsidRDefault="00E96F54" w:rsidP="009159EC">
            <w:r>
              <w:t>Sept. 30 Winter Storage and Deposit due</w:t>
            </w:r>
          </w:p>
        </w:tc>
      </w:tr>
      <w:tr w:rsidR="00E96F54" w:rsidRPr="00276761" w:rsidTr="00664265">
        <w:trPr>
          <w:trHeight w:val="562"/>
        </w:trPr>
        <w:tc>
          <w:tcPr>
            <w:tcW w:w="3314" w:type="dxa"/>
            <w:tcBorders>
              <w:top w:val="single" w:sz="2" w:space="0" w:color="B8CCE4" w:themeColor="accent1" w:themeTint="66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E96F54" w:rsidRDefault="0061212B" w:rsidP="009159EC">
            <w:r>
              <w:t>Oct 13</w:t>
            </w:r>
            <w:r w:rsidR="00E96F54" w:rsidRPr="000E4F2E">
              <w:rPr>
                <w:vertAlign w:val="superscript"/>
              </w:rPr>
              <w:t>th</w:t>
            </w:r>
            <w:r w:rsidR="00E96F54">
              <w:t xml:space="preserve"> Halloween, Chili Dump, and Crafts, Bring a Dish to Pass</w:t>
            </w:r>
          </w:p>
          <w:p w:rsidR="00E96F54" w:rsidRPr="00276761" w:rsidRDefault="00E96F54" w:rsidP="009159EC"/>
        </w:tc>
      </w:tr>
      <w:tr w:rsidR="00955648" w:rsidRPr="00276761" w:rsidTr="00664265">
        <w:trPr>
          <w:trHeight w:val="670"/>
        </w:trPr>
        <w:tc>
          <w:tcPr>
            <w:tcW w:w="3314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955648" w:rsidRDefault="00955648" w:rsidP="00E96F54">
            <w:r>
              <w:t>Oct 2</w:t>
            </w:r>
            <w:r w:rsidR="0061212B">
              <w:t>1st</w:t>
            </w:r>
            <w:r>
              <w:t xml:space="preserve"> Water Shutdown, Camping Season over.  Have a great Winter.  See you in the Spring.</w:t>
            </w:r>
          </w:p>
          <w:p w:rsidR="00955648" w:rsidRPr="00276761" w:rsidRDefault="00955648" w:rsidP="009159EC"/>
        </w:tc>
      </w:tr>
    </w:tbl>
    <w:p w:rsidR="00293A6A" w:rsidRDefault="00510E9A" w:rsidP="002874B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3pt;margin-top:493.5pt;width:472.5pt;height:29.25pt;z-index:251658752;mso-position-horizontal-relative:text;mso-position-vertical-relative:text" filled="f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9159EC" w:rsidRPr="00E96F54" w:rsidRDefault="009159EC" w:rsidP="00E96F54">
                  <w:pPr>
                    <w:jc w:val="center"/>
                    <w:rPr>
                      <w:color w:val="FFFFFF" w:themeColor="background1"/>
                      <w:sz w:val="36"/>
                    </w:rPr>
                  </w:pPr>
                  <w:r w:rsidRPr="00E96F54">
                    <w:rPr>
                      <w:color w:val="FFFFFF" w:themeColor="background1"/>
                      <w:sz w:val="36"/>
                    </w:rPr>
                    <w:t>Circle K Campground Calendar of Events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35.25pt;margin-top:515.35pt;width:10in;height:5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" fillcolor="#365f91" strokecolor="#365f91" strokeweight="1pt">
            <v:textbox style="mso-next-textbox:#Text Box 2" inset="0,10.8pt,21.6pt,0">
              <w:txbxContent>
                <w:p w:rsidR="009159EC" w:rsidRPr="00EF198B" w:rsidRDefault="009159EC" w:rsidP="00736CB1">
                  <w:pPr>
                    <w:pStyle w:val="Year"/>
                    <w:tabs>
                      <w:tab w:val="left" w:pos="90"/>
                    </w:tabs>
                    <w:ind w:left="-11160" w:right="-92"/>
                  </w:pPr>
                  <w:r>
                    <w:t>201</w:t>
                  </w:r>
                  <w:r w:rsidR="00F1471C">
                    <w:t>2</w:t>
                  </w:r>
                </w:p>
              </w:txbxContent>
            </v:textbox>
            <w10:wrap anchorx="page" anchory="page"/>
          </v:shape>
        </w:pict>
      </w:r>
    </w:p>
    <w:sectPr w:rsidR="00293A6A" w:rsidSect="00736CB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20"/>
  <w:characterSpacingControl w:val="doNotCompress"/>
  <w:compat/>
  <w:rsids>
    <w:rsidRoot w:val="00405708"/>
    <w:rsid w:val="00051A8C"/>
    <w:rsid w:val="00077753"/>
    <w:rsid w:val="000909C7"/>
    <w:rsid w:val="000E4F2E"/>
    <w:rsid w:val="001109BC"/>
    <w:rsid w:val="001A06B7"/>
    <w:rsid w:val="001C4638"/>
    <w:rsid w:val="001D7D98"/>
    <w:rsid w:val="0020669E"/>
    <w:rsid w:val="0021416C"/>
    <w:rsid w:val="00255BAD"/>
    <w:rsid w:val="002657D5"/>
    <w:rsid w:val="00276761"/>
    <w:rsid w:val="002874BE"/>
    <w:rsid w:val="00293A6A"/>
    <w:rsid w:val="002B3042"/>
    <w:rsid w:val="002B5823"/>
    <w:rsid w:val="002C3141"/>
    <w:rsid w:val="002F1829"/>
    <w:rsid w:val="00303323"/>
    <w:rsid w:val="003250EB"/>
    <w:rsid w:val="0034081E"/>
    <w:rsid w:val="003F78CA"/>
    <w:rsid w:val="00405708"/>
    <w:rsid w:val="00407675"/>
    <w:rsid w:val="00432A50"/>
    <w:rsid w:val="004558F9"/>
    <w:rsid w:val="0046551E"/>
    <w:rsid w:val="00490308"/>
    <w:rsid w:val="005061CF"/>
    <w:rsid w:val="00510E9A"/>
    <w:rsid w:val="00531D21"/>
    <w:rsid w:val="005D0DBA"/>
    <w:rsid w:val="0061212B"/>
    <w:rsid w:val="006409BC"/>
    <w:rsid w:val="00651CEF"/>
    <w:rsid w:val="0065764A"/>
    <w:rsid w:val="00664265"/>
    <w:rsid w:val="006B2358"/>
    <w:rsid w:val="00736CB1"/>
    <w:rsid w:val="00786251"/>
    <w:rsid w:val="007F2E03"/>
    <w:rsid w:val="00815335"/>
    <w:rsid w:val="00852A85"/>
    <w:rsid w:val="008A7E31"/>
    <w:rsid w:val="008E1751"/>
    <w:rsid w:val="008F65A9"/>
    <w:rsid w:val="00910CE3"/>
    <w:rsid w:val="009159EC"/>
    <w:rsid w:val="0093130E"/>
    <w:rsid w:val="00932879"/>
    <w:rsid w:val="00955648"/>
    <w:rsid w:val="0096269D"/>
    <w:rsid w:val="009A035A"/>
    <w:rsid w:val="009B0C83"/>
    <w:rsid w:val="009B1718"/>
    <w:rsid w:val="009B606B"/>
    <w:rsid w:val="009B6193"/>
    <w:rsid w:val="00A006E7"/>
    <w:rsid w:val="00A239AA"/>
    <w:rsid w:val="00A4230E"/>
    <w:rsid w:val="00AC615E"/>
    <w:rsid w:val="00B237B0"/>
    <w:rsid w:val="00C75AC8"/>
    <w:rsid w:val="00C8535F"/>
    <w:rsid w:val="00CA74A2"/>
    <w:rsid w:val="00CB69FC"/>
    <w:rsid w:val="00CC6669"/>
    <w:rsid w:val="00D64324"/>
    <w:rsid w:val="00D66115"/>
    <w:rsid w:val="00D90CEE"/>
    <w:rsid w:val="00D93581"/>
    <w:rsid w:val="00D97F32"/>
    <w:rsid w:val="00DB6ABB"/>
    <w:rsid w:val="00E264B3"/>
    <w:rsid w:val="00E51872"/>
    <w:rsid w:val="00E96F54"/>
    <w:rsid w:val="00ED7EF4"/>
    <w:rsid w:val="00EE74B0"/>
    <w:rsid w:val="00F1471C"/>
    <w:rsid w:val="00F21C6F"/>
    <w:rsid w:val="00F73BF8"/>
    <w:rsid w:val="00F87F70"/>
    <w:rsid w:val="00FA7C3E"/>
    <w:rsid w:val="00FB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f69c56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358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6B2358"/>
    <w:pPr>
      <w:framePr w:wrap="around" w:hAnchor="margin" w:xAlign="right" w:yAlign="top"/>
      <w:spacing w:before="20"/>
      <w:ind w:right="576"/>
      <w:jc w:val="right"/>
    </w:pPr>
    <w:rPr>
      <w:rFonts w:asciiTheme="majorHAnsi" w:hAnsiTheme="majorHAnsi"/>
      <w:color w:val="FFFFFF" w:themeColor="background1"/>
      <w:spacing w:val="30"/>
      <w:sz w:val="48"/>
      <w:szCs w:val="48"/>
    </w:rPr>
  </w:style>
  <w:style w:type="paragraph" w:customStyle="1" w:styleId="Notes">
    <w:name w:val="Notes"/>
    <w:basedOn w:val="Normal"/>
    <w:rsid w:val="006B2358"/>
    <w:pPr>
      <w:framePr w:wrap="around" w:hAnchor="margin" w:xAlign="right" w:yAlign="top"/>
      <w:ind w:right="288"/>
      <w:jc w:val="right"/>
    </w:pPr>
    <w:rPr>
      <w:rFonts w:asciiTheme="majorHAnsi" w:hAnsiTheme="majorHAnsi"/>
      <w:color w:val="FFFFFF" w:themeColor="background1"/>
      <w:sz w:val="36"/>
    </w:rPr>
  </w:style>
  <w:style w:type="paragraph" w:customStyle="1" w:styleId="MonthNames">
    <w:name w:val="Month Names"/>
    <w:basedOn w:val="Normal"/>
    <w:rsid w:val="006B2358"/>
    <w:pPr>
      <w:jc w:val="right"/>
    </w:pPr>
    <w:rPr>
      <w:rFonts w:asciiTheme="majorHAnsi" w:hAnsiTheme="majorHAnsi"/>
      <w:b/>
      <w:bCs/>
      <w:color w:val="FFFFFF" w:themeColor="background1"/>
      <w:sz w:val="24"/>
      <w:szCs w:val="20"/>
    </w:rPr>
  </w:style>
  <w:style w:type="paragraph" w:customStyle="1" w:styleId="Dates">
    <w:name w:val="Dates"/>
    <w:basedOn w:val="Normal"/>
    <w:rsid w:val="00A239AA"/>
    <w:pPr>
      <w:spacing w:before="20"/>
      <w:jc w:val="center"/>
    </w:pPr>
    <w:rPr>
      <w:rFonts w:cs="Arial"/>
      <w:sz w:val="18"/>
      <w:szCs w:val="20"/>
    </w:rPr>
  </w:style>
  <w:style w:type="paragraph" w:customStyle="1" w:styleId="Weekdays">
    <w:name w:val="Weekdays"/>
    <w:basedOn w:val="Normal"/>
    <w:rsid w:val="00A239AA"/>
    <w:pPr>
      <w:jc w:val="center"/>
    </w:pPr>
    <w:rPr>
      <w:b/>
      <w:color w:val="4F81BD" w:themeColor="accent1"/>
      <w:sz w:val="18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onnec\AppData\Roaming\Microsoft\Templates\TP102139861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36F7F2-4EBF-4AC7-8F24-B57AEE47E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TP102139861_template</Template>
  <TotalTime>535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Dionnec</dc:creator>
  <cp:lastModifiedBy>Dionnec</cp:lastModifiedBy>
  <cp:revision>1</cp:revision>
  <cp:lastPrinted>2011-12-22T14:18:00Z</cp:lastPrinted>
  <dcterms:created xsi:type="dcterms:W3CDTF">2011-01-03T15:53:00Z</dcterms:created>
  <dcterms:modified xsi:type="dcterms:W3CDTF">2012-01-02T14:10:00Z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TC021398629991</vt:lpwstr>
  </property>
</Properties>
</file>